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0D5FC9" w:rsidP="00E01100">
      <w:pPr>
        <w:rPr>
          <w:rFonts w:ascii="Skia" w:hAnsi="Skia"/>
        </w:rPr>
      </w:pPr>
      <w:r w:rsidRPr="000D5FC9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0D5FC9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0D5FC9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0D5FC9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0D5FC9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0D5FC9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0D5FC9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0D5FC9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0D5FC9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BC4268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2490A">
        <w:rPr>
          <w:rFonts w:ascii="Palatino" w:hAnsi="Palatino"/>
          <w:b/>
          <w:sz w:val="22"/>
        </w:rPr>
        <w:t>2A – Broadcast Media</w:t>
      </w:r>
      <w:r w:rsidR="006C3EA7">
        <w:rPr>
          <w:rFonts w:ascii="Palatino" w:hAnsi="Palatino"/>
          <w:b/>
          <w:sz w:val="22"/>
        </w:rPr>
        <w:t xml:space="preserve"> – Radio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>Each judge scores each entry based on the following criteria with a total of 100 points possible. Each criterion has a possible 20 points that can be earned. All judges’ scores are tallied, averaged, then gold, silver, and bronze are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D5FC9"/>
    <w:rsid w:val="000E1788"/>
    <w:rsid w:val="0011313A"/>
    <w:rsid w:val="001B14A6"/>
    <w:rsid w:val="00301E4B"/>
    <w:rsid w:val="004169F8"/>
    <w:rsid w:val="00430C9B"/>
    <w:rsid w:val="004B528A"/>
    <w:rsid w:val="004E662D"/>
    <w:rsid w:val="006C3EA7"/>
    <w:rsid w:val="0072274A"/>
    <w:rsid w:val="0073470B"/>
    <w:rsid w:val="00742E2F"/>
    <w:rsid w:val="008A0577"/>
    <w:rsid w:val="008E330A"/>
    <w:rsid w:val="009B1732"/>
    <w:rsid w:val="00A90C22"/>
    <w:rsid w:val="00BC4268"/>
    <w:rsid w:val="00C22F5E"/>
    <w:rsid w:val="00E01100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3</cp:revision>
  <cp:lastPrinted>2016-05-03T14:47:00Z</cp:lastPrinted>
  <dcterms:created xsi:type="dcterms:W3CDTF">2016-05-03T15:34:00Z</dcterms:created>
  <dcterms:modified xsi:type="dcterms:W3CDTF">2016-05-03T15:43:00Z</dcterms:modified>
</cp:coreProperties>
</file>