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89" w:rsidRPr="007C6A09" w:rsidRDefault="00386589" w:rsidP="00386589">
      <w:pPr>
        <w:jc w:val="both"/>
        <w:rPr>
          <w:rFonts w:ascii="Times New Roman" w:hAnsi="Times New Roman" w:cs="Times New Roman"/>
          <w:b/>
        </w:rPr>
      </w:pPr>
      <w:r w:rsidRPr="007C6A09">
        <w:rPr>
          <w:rFonts w:ascii="Times New Roman" w:hAnsi="Times New Roman" w:cs="Times New Roman"/>
          <w:b/>
        </w:rPr>
        <w:t>The Kentucky Horse Park Commission is seeking a strong, decisive and results-driven person for the position of Executive Director of the Kentucky Horse Park.</w:t>
      </w:r>
    </w:p>
    <w:p w:rsidR="00386589" w:rsidRPr="004658D7" w:rsidRDefault="00386589" w:rsidP="00386589">
      <w:pPr>
        <w:jc w:val="both"/>
        <w:rPr>
          <w:rFonts w:ascii="Times New Roman" w:hAnsi="Times New Roman" w:cs="Times New Roman"/>
        </w:rPr>
      </w:pPr>
      <w:proofErr w:type="spellStart"/>
      <w:r>
        <w:rPr>
          <w:rFonts w:ascii="Times New Roman" w:hAnsi="Times New Roman" w:cs="Times New Roman"/>
        </w:rPr>
        <w:t>He/She</w:t>
      </w:r>
      <w:proofErr w:type="spellEnd"/>
      <w:r>
        <w:rPr>
          <w:rFonts w:ascii="Times New Roman" w:hAnsi="Times New Roman" w:cs="Times New Roman"/>
        </w:rPr>
        <w:t xml:space="preserve"> </w:t>
      </w:r>
      <w:r w:rsidRPr="000C5566">
        <w:rPr>
          <w:rFonts w:ascii="Times New Roman" w:hAnsi="Times New Roman" w:cs="Times New Roman"/>
        </w:rPr>
        <w:t xml:space="preserve">will report to the Kentucky Horse Park Commission and </w:t>
      </w:r>
      <w:r>
        <w:rPr>
          <w:rFonts w:ascii="Times New Roman" w:hAnsi="Times New Roman" w:cs="Times New Roman"/>
        </w:rPr>
        <w:t>shall</w:t>
      </w:r>
      <w:r w:rsidRPr="000C5566">
        <w:rPr>
          <w:rFonts w:ascii="Times New Roman" w:hAnsi="Times New Roman" w:cs="Times New Roman"/>
        </w:rPr>
        <w:t xml:space="preserve"> serve as liaison with the Tourism, Arts and Heritage Cabinet and the Kentucky Horse Park Foundation. The ideal candidate will have strong communication skills to appeal to all cultural levels and </w:t>
      </w:r>
      <w:proofErr w:type="gramStart"/>
      <w:r w:rsidRPr="000C5566">
        <w:rPr>
          <w:rFonts w:ascii="Times New Roman" w:hAnsi="Times New Roman" w:cs="Times New Roman"/>
        </w:rPr>
        <w:t>will be expected</w:t>
      </w:r>
      <w:proofErr w:type="gramEnd"/>
      <w:r w:rsidRPr="000C5566">
        <w:rPr>
          <w:rFonts w:ascii="Times New Roman" w:hAnsi="Times New Roman" w:cs="Times New Roman"/>
        </w:rPr>
        <w:t xml:space="preserve"> to present in front of legislators, community and industry </w:t>
      </w:r>
      <w:r w:rsidRPr="004658D7">
        <w:rPr>
          <w:rFonts w:ascii="Times New Roman" w:hAnsi="Times New Roman" w:cs="Times New Roman"/>
        </w:rPr>
        <w:t xml:space="preserve">leaders. </w:t>
      </w:r>
      <w:r w:rsidR="004658D7" w:rsidRPr="004658D7">
        <w:rPr>
          <w:rFonts w:ascii="Times New Roman" w:hAnsi="Times New Roman" w:cs="Times New Roman"/>
        </w:rPr>
        <w:t>Should be able to demonstrate a passion for the vision, values, and mission of the Kentucky Horse Park and be an ambassador in every encounter</w:t>
      </w:r>
      <w:r w:rsidRPr="004658D7">
        <w:rPr>
          <w:rFonts w:ascii="Times New Roman" w:hAnsi="Times New Roman" w:cs="Times New Roman"/>
        </w:rPr>
        <w:t xml:space="preserve">. </w:t>
      </w:r>
    </w:p>
    <w:p w:rsidR="00386589" w:rsidRDefault="00386589" w:rsidP="00386589">
      <w:pPr>
        <w:jc w:val="both"/>
        <w:rPr>
          <w:rFonts w:ascii="Times New Roman" w:hAnsi="Times New Roman" w:cs="Times New Roman"/>
        </w:rPr>
      </w:pPr>
      <w:r w:rsidRPr="000C5566">
        <w:rPr>
          <w:rFonts w:ascii="Times New Roman" w:hAnsi="Times New Roman" w:cs="Times New Roman"/>
        </w:rPr>
        <w:t>Knowledge of breeds, disciplines and the necessary infrastructure to accommodate shows is expected</w:t>
      </w:r>
      <w:r>
        <w:rPr>
          <w:rFonts w:ascii="Times New Roman" w:hAnsi="Times New Roman" w:cs="Times New Roman"/>
        </w:rPr>
        <w:t xml:space="preserve">. The Executive Director should provide visionary leadership to guide the Kentucky Horse Park in its growth as a premier </w:t>
      </w:r>
      <w:r w:rsidRPr="004658D7">
        <w:rPr>
          <w:rFonts w:ascii="Times New Roman" w:hAnsi="Times New Roman" w:cs="Times New Roman"/>
        </w:rPr>
        <w:t xml:space="preserve">facility. </w:t>
      </w:r>
      <w:proofErr w:type="spellStart"/>
      <w:r w:rsidR="004658D7" w:rsidRPr="004658D7">
        <w:rPr>
          <w:rFonts w:ascii="Times New Roman" w:hAnsi="Times New Roman" w:cs="Times New Roman"/>
        </w:rPr>
        <w:t>He/She</w:t>
      </w:r>
      <w:proofErr w:type="spellEnd"/>
      <w:r w:rsidR="004658D7" w:rsidRPr="004658D7">
        <w:rPr>
          <w:rFonts w:ascii="Times New Roman" w:hAnsi="Times New Roman" w:cs="Times New Roman"/>
        </w:rPr>
        <w:t xml:space="preserve"> sho</w:t>
      </w:r>
      <w:r w:rsidR="004658D7" w:rsidRPr="004658D7">
        <w:rPr>
          <w:rFonts w:ascii="Times New Roman" w:hAnsi="Times New Roman" w:cs="Times New Roman"/>
        </w:rPr>
        <w:t>uld have an ability to design a</w:t>
      </w:r>
      <w:r w:rsidR="004658D7" w:rsidRPr="004658D7">
        <w:rPr>
          <w:rFonts w:ascii="Times New Roman" w:hAnsi="Times New Roman" w:cs="Times New Roman"/>
        </w:rPr>
        <w:t xml:space="preserve"> culture of employee engagement throughout all facets of the park and at every person</w:t>
      </w:r>
      <w:r w:rsidR="004658D7">
        <w:rPr>
          <w:rFonts w:ascii="Times New Roman" w:hAnsi="Times New Roman" w:cs="Times New Roman"/>
        </w:rPr>
        <w:t>n</w:t>
      </w:r>
      <w:r w:rsidR="004658D7" w:rsidRPr="004658D7">
        <w:rPr>
          <w:rFonts w:ascii="Times New Roman" w:hAnsi="Times New Roman" w:cs="Times New Roman"/>
        </w:rPr>
        <w:t>el level.  The ideal candidate will be able to exemplify the values of the Kentucky Horse Park both personally, as well as being able to instill them in all employees at the park</w:t>
      </w:r>
      <w:r w:rsidR="004658D7" w:rsidRPr="004658D7">
        <w:rPr>
          <w:rFonts w:ascii="Times New Roman" w:hAnsi="Times New Roman" w:cs="Times New Roman"/>
        </w:rPr>
        <w:t xml:space="preserve">. </w:t>
      </w:r>
      <w:proofErr w:type="spellStart"/>
      <w:r w:rsidRPr="004658D7">
        <w:rPr>
          <w:rFonts w:ascii="Times New Roman" w:hAnsi="Times New Roman" w:cs="Times New Roman"/>
        </w:rPr>
        <w:t>He/She</w:t>
      </w:r>
      <w:proofErr w:type="spellEnd"/>
      <w:r w:rsidRPr="004658D7">
        <w:rPr>
          <w:rFonts w:ascii="Times New Roman" w:hAnsi="Times New Roman" w:cs="Times New Roman"/>
        </w:rPr>
        <w:t xml:space="preserve"> should demonstrate </w:t>
      </w:r>
      <w:r>
        <w:rPr>
          <w:rFonts w:ascii="Times New Roman" w:hAnsi="Times New Roman" w:cs="Times New Roman"/>
        </w:rPr>
        <w:t>the ability to</w:t>
      </w:r>
      <w:r w:rsidRPr="000C5566">
        <w:rPr>
          <w:rFonts w:ascii="Times New Roman" w:hAnsi="Times New Roman" w:cs="Times New Roman"/>
        </w:rPr>
        <w:t xml:space="preserve"> serve as chief administrative and executive officer leading an agency with 125 employees at peak season and </w:t>
      </w:r>
      <w:r>
        <w:rPr>
          <w:rFonts w:ascii="Times New Roman" w:hAnsi="Times New Roman" w:cs="Times New Roman"/>
        </w:rPr>
        <w:t xml:space="preserve">an operating budget of $12million, and manage staff consistent with sound human resources practices within the Commonwealth of Kentucky Merit system. </w:t>
      </w:r>
    </w:p>
    <w:p w:rsidR="00386589" w:rsidRPr="000C5566" w:rsidRDefault="00386589" w:rsidP="00386589">
      <w:pPr>
        <w:jc w:val="both"/>
        <w:rPr>
          <w:rFonts w:ascii="Times New Roman" w:hAnsi="Times New Roman" w:cs="Times New Roman"/>
        </w:rPr>
      </w:pPr>
      <w:r>
        <w:rPr>
          <w:rFonts w:ascii="Times New Roman" w:hAnsi="Times New Roman" w:cs="Times New Roman"/>
        </w:rPr>
        <w:t xml:space="preserve">Salary will be commensurate with experience. </w:t>
      </w:r>
    </w:p>
    <w:p w:rsidR="00386589" w:rsidRPr="000C5566" w:rsidRDefault="00386589" w:rsidP="00386589">
      <w:pPr>
        <w:spacing w:after="0"/>
        <w:jc w:val="both"/>
        <w:rPr>
          <w:rFonts w:ascii="Times New Roman" w:hAnsi="Times New Roman" w:cs="Times New Roman"/>
          <w:b/>
          <w:sz w:val="10"/>
          <w:szCs w:val="20"/>
        </w:rPr>
      </w:pPr>
    </w:p>
    <w:p w:rsidR="00386589" w:rsidRPr="000C5566" w:rsidRDefault="00386589" w:rsidP="00386589">
      <w:pPr>
        <w:spacing w:after="0"/>
        <w:jc w:val="both"/>
        <w:rPr>
          <w:rFonts w:ascii="Times New Roman" w:hAnsi="Times New Roman" w:cs="Times New Roman"/>
          <w:b/>
          <w:szCs w:val="20"/>
        </w:rPr>
      </w:pPr>
      <w:r w:rsidRPr="000C5566">
        <w:rPr>
          <w:rFonts w:ascii="Times New Roman" w:hAnsi="Times New Roman" w:cs="Times New Roman"/>
          <w:b/>
          <w:szCs w:val="20"/>
        </w:rPr>
        <w:t>Vision</w:t>
      </w:r>
    </w:p>
    <w:p w:rsidR="00386589" w:rsidRPr="000C5566" w:rsidRDefault="00386589" w:rsidP="00386589">
      <w:pPr>
        <w:spacing w:after="0"/>
        <w:ind w:right="900"/>
        <w:jc w:val="both"/>
        <w:rPr>
          <w:rFonts w:ascii="Times New Roman" w:hAnsi="Times New Roman" w:cs="Times New Roman"/>
          <w:szCs w:val="20"/>
        </w:rPr>
      </w:pPr>
      <w:r w:rsidRPr="000C5566">
        <w:rPr>
          <w:rFonts w:ascii="Times New Roman" w:hAnsi="Times New Roman" w:cs="Times New Roman"/>
          <w:szCs w:val="20"/>
        </w:rPr>
        <w:t>To be the premier event venue for equestrians and those who love and want to learn more about horses and human</w:t>
      </w:r>
      <w:r w:rsidR="00A4516C">
        <w:rPr>
          <w:rFonts w:ascii="Times New Roman" w:hAnsi="Times New Roman" w:cs="Times New Roman"/>
          <w:szCs w:val="20"/>
        </w:rPr>
        <w:t>ity</w:t>
      </w:r>
      <w:r w:rsidRPr="000C5566">
        <w:rPr>
          <w:rFonts w:ascii="Times New Roman" w:hAnsi="Times New Roman" w:cs="Times New Roman"/>
          <w:szCs w:val="20"/>
        </w:rPr>
        <w:t xml:space="preserve">’s relationship with the horse.  At the Kentucky Horse Park, visitors and exhibitors will have diverse opportunities to engage with, learn about and </w:t>
      </w:r>
      <w:proofErr w:type="gramStart"/>
      <w:r w:rsidRPr="000C5566">
        <w:rPr>
          <w:rFonts w:ascii="Times New Roman" w:hAnsi="Times New Roman" w:cs="Times New Roman"/>
          <w:szCs w:val="20"/>
        </w:rPr>
        <w:t>be enchanted</w:t>
      </w:r>
      <w:proofErr w:type="gramEnd"/>
      <w:r w:rsidRPr="000C5566">
        <w:rPr>
          <w:rFonts w:ascii="Times New Roman" w:hAnsi="Times New Roman" w:cs="Times New Roman"/>
          <w:szCs w:val="20"/>
        </w:rPr>
        <w:t xml:space="preserve"> by the beauty, strength and spirit of the horse.</w:t>
      </w:r>
    </w:p>
    <w:p w:rsidR="00386589" w:rsidRPr="000C5566" w:rsidRDefault="00386589" w:rsidP="00386589">
      <w:pPr>
        <w:spacing w:after="0" w:line="240" w:lineRule="auto"/>
        <w:ind w:firstLine="900"/>
        <w:jc w:val="both"/>
        <w:rPr>
          <w:rFonts w:ascii="Times New Roman" w:hAnsi="Times New Roman" w:cs="Times New Roman"/>
          <w:sz w:val="10"/>
          <w:szCs w:val="20"/>
        </w:rPr>
      </w:pPr>
    </w:p>
    <w:p w:rsidR="00386589" w:rsidRPr="000C5566" w:rsidRDefault="00386589" w:rsidP="00386589">
      <w:pPr>
        <w:spacing w:after="0"/>
        <w:jc w:val="both"/>
        <w:rPr>
          <w:rFonts w:ascii="Times New Roman" w:hAnsi="Times New Roman" w:cs="Times New Roman"/>
          <w:b/>
          <w:szCs w:val="20"/>
        </w:rPr>
      </w:pPr>
      <w:r w:rsidRPr="000C5566">
        <w:rPr>
          <w:rFonts w:ascii="Times New Roman" w:hAnsi="Times New Roman" w:cs="Times New Roman"/>
          <w:b/>
          <w:szCs w:val="20"/>
        </w:rPr>
        <w:t>Mission</w:t>
      </w:r>
    </w:p>
    <w:p w:rsidR="00386589" w:rsidRPr="000C5566" w:rsidRDefault="00386589" w:rsidP="00386589">
      <w:pPr>
        <w:spacing w:after="0"/>
        <w:ind w:right="900"/>
        <w:jc w:val="both"/>
        <w:rPr>
          <w:rFonts w:ascii="Times New Roman" w:hAnsi="Times New Roman" w:cs="Times New Roman"/>
          <w:szCs w:val="20"/>
        </w:rPr>
      </w:pPr>
      <w:r w:rsidRPr="000C5566">
        <w:rPr>
          <w:rFonts w:ascii="Times New Roman" w:hAnsi="Times New Roman" w:cs="Times New Roman"/>
          <w:szCs w:val="20"/>
        </w:rPr>
        <w:t>To celebrate the history of our relationship with the horse through education, exhibition, engagement and competition.</w:t>
      </w:r>
    </w:p>
    <w:p w:rsidR="00386589" w:rsidRPr="000C5566" w:rsidRDefault="00386589" w:rsidP="00386589">
      <w:pPr>
        <w:spacing w:after="0" w:line="240" w:lineRule="auto"/>
        <w:ind w:hanging="540"/>
        <w:jc w:val="both"/>
        <w:rPr>
          <w:rFonts w:ascii="Times New Roman" w:hAnsi="Times New Roman" w:cs="Times New Roman"/>
          <w:sz w:val="8"/>
          <w:szCs w:val="20"/>
        </w:rPr>
      </w:pPr>
    </w:p>
    <w:p w:rsidR="00386589" w:rsidRPr="000C5566" w:rsidRDefault="00386589" w:rsidP="00386589">
      <w:pPr>
        <w:spacing w:after="0"/>
        <w:jc w:val="both"/>
        <w:rPr>
          <w:rFonts w:ascii="Times New Roman" w:hAnsi="Times New Roman" w:cs="Times New Roman"/>
          <w:szCs w:val="20"/>
        </w:rPr>
      </w:pPr>
      <w:r w:rsidRPr="000C5566">
        <w:rPr>
          <w:rFonts w:ascii="Times New Roman" w:hAnsi="Times New Roman" w:cs="Times New Roman"/>
          <w:b/>
          <w:szCs w:val="20"/>
        </w:rPr>
        <w:t>Core Values</w:t>
      </w:r>
    </w:p>
    <w:p w:rsidR="00386589" w:rsidRPr="000C5566" w:rsidRDefault="00386589" w:rsidP="00386589">
      <w:pPr>
        <w:spacing w:after="0"/>
        <w:jc w:val="both"/>
        <w:rPr>
          <w:rFonts w:ascii="Times New Roman" w:hAnsi="Times New Roman" w:cs="Times New Roman"/>
          <w:szCs w:val="20"/>
        </w:rPr>
      </w:pPr>
      <w:r w:rsidRPr="000C5566">
        <w:rPr>
          <w:rFonts w:ascii="Times New Roman" w:hAnsi="Times New Roman" w:cs="Times New Roman"/>
          <w:szCs w:val="20"/>
        </w:rPr>
        <w:t>Health, safety and welfare of the horse</w:t>
      </w:r>
    </w:p>
    <w:p w:rsidR="00386589" w:rsidRPr="000C5566" w:rsidRDefault="00386589" w:rsidP="00386589">
      <w:pPr>
        <w:spacing w:after="0"/>
        <w:jc w:val="both"/>
        <w:rPr>
          <w:rFonts w:ascii="Times New Roman" w:hAnsi="Times New Roman" w:cs="Times New Roman"/>
          <w:szCs w:val="20"/>
        </w:rPr>
      </w:pPr>
      <w:r w:rsidRPr="000C5566">
        <w:rPr>
          <w:rFonts w:ascii="Times New Roman" w:hAnsi="Times New Roman" w:cs="Times New Roman"/>
          <w:szCs w:val="20"/>
        </w:rPr>
        <w:t>Protect green space</w:t>
      </w:r>
    </w:p>
    <w:p w:rsidR="00386589" w:rsidRPr="000C5566" w:rsidRDefault="00386589" w:rsidP="00386589">
      <w:pPr>
        <w:spacing w:after="0"/>
        <w:jc w:val="both"/>
        <w:rPr>
          <w:rFonts w:ascii="Times New Roman" w:hAnsi="Times New Roman" w:cs="Times New Roman"/>
          <w:szCs w:val="20"/>
        </w:rPr>
      </w:pPr>
      <w:r w:rsidRPr="000C5566">
        <w:rPr>
          <w:rFonts w:ascii="Times New Roman" w:hAnsi="Times New Roman" w:cs="Times New Roman"/>
          <w:szCs w:val="20"/>
        </w:rPr>
        <w:t xml:space="preserve">Hospitality </w:t>
      </w:r>
    </w:p>
    <w:p w:rsidR="00386589" w:rsidRDefault="00386589" w:rsidP="00386589">
      <w:pPr>
        <w:spacing w:after="0"/>
        <w:jc w:val="both"/>
        <w:rPr>
          <w:rFonts w:ascii="Times New Roman" w:hAnsi="Times New Roman" w:cs="Times New Roman"/>
          <w:szCs w:val="20"/>
        </w:rPr>
      </w:pPr>
      <w:r w:rsidRPr="000C5566">
        <w:rPr>
          <w:rFonts w:ascii="Times New Roman" w:hAnsi="Times New Roman" w:cs="Times New Roman"/>
          <w:szCs w:val="20"/>
        </w:rPr>
        <w:t>Exceptional guest service</w:t>
      </w:r>
    </w:p>
    <w:p w:rsidR="00386589" w:rsidRDefault="00386589" w:rsidP="00386589">
      <w:pPr>
        <w:spacing w:after="0"/>
        <w:jc w:val="both"/>
        <w:rPr>
          <w:rFonts w:ascii="Times New Roman" w:hAnsi="Times New Roman" w:cs="Times New Roman"/>
          <w:szCs w:val="20"/>
        </w:rPr>
      </w:pPr>
    </w:p>
    <w:p w:rsidR="00386589" w:rsidRPr="003B4F5F" w:rsidRDefault="00386589" w:rsidP="00386589">
      <w:pPr>
        <w:spacing w:after="0"/>
        <w:jc w:val="both"/>
        <w:rPr>
          <w:rFonts w:ascii="Times New Roman" w:hAnsi="Times New Roman" w:cs="Times New Roman"/>
          <w:szCs w:val="20"/>
        </w:rPr>
      </w:pPr>
      <w:r>
        <w:rPr>
          <w:rFonts w:ascii="Times New Roman" w:hAnsi="Times New Roman" w:cs="Times New Roman"/>
          <w:szCs w:val="20"/>
        </w:rPr>
        <w:t xml:space="preserve">Please forward resumes and cover letter to </w:t>
      </w:r>
      <w:hyperlink r:id="rId7" w:history="1">
        <w:r w:rsidRPr="00FF2D6A">
          <w:rPr>
            <w:rStyle w:val="Hyperlink"/>
            <w:rFonts w:ascii="Times New Roman" w:hAnsi="Times New Roman" w:cs="Times New Roman"/>
            <w:szCs w:val="20"/>
          </w:rPr>
          <w:t>KHPExecutiveDirector@gmail.com</w:t>
        </w:r>
      </w:hyperlink>
      <w:r>
        <w:rPr>
          <w:rFonts w:ascii="Times New Roman" w:hAnsi="Times New Roman" w:cs="Times New Roman"/>
          <w:szCs w:val="20"/>
        </w:rPr>
        <w:t xml:space="preserve"> to </w:t>
      </w:r>
      <w:proofErr w:type="gramStart"/>
      <w:r>
        <w:rPr>
          <w:rFonts w:ascii="Times New Roman" w:hAnsi="Times New Roman" w:cs="Times New Roman"/>
          <w:szCs w:val="20"/>
        </w:rPr>
        <w:t>be received</w:t>
      </w:r>
      <w:proofErr w:type="gramEnd"/>
      <w:r>
        <w:rPr>
          <w:rFonts w:ascii="Times New Roman" w:hAnsi="Times New Roman" w:cs="Times New Roman"/>
          <w:szCs w:val="20"/>
        </w:rPr>
        <w:t xml:space="preserve"> no later than July 31, 2021.</w:t>
      </w:r>
    </w:p>
    <w:p w:rsidR="00BA02F7" w:rsidRDefault="00BA02F7"/>
    <w:sectPr w:rsidR="00BA02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F7" w:rsidRDefault="00287EF7">
      <w:pPr>
        <w:spacing w:after="0" w:line="240" w:lineRule="auto"/>
      </w:pPr>
      <w:r>
        <w:separator/>
      </w:r>
    </w:p>
  </w:endnote>
  <w:endnote w:type="continuationSeparator" w:id="0">
    <w:p w:rsidR="00287EF7" w:rsidRDefault="0028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5F" w:rsidRDefault="00287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5F" w:rsidRDefault="00287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5F" w:rsidRDefault="0028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F7" w:rsidRDefault="00287EF7">
      <w:pPr>
        <w:spacing w:after="0" w:line="240" w:lineRule="auto"/>
      </w:pPr>
      <w:r>
        <w:separator/>
      </w:r>
    </w:p>
  </w:footnote>
  <w:footnote w:type="continuationSeparator" w:id="0">
    <w:p w:rsidR="00287EF7" w:rsidRDefault="00287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5F" w:rsidRDefault="00287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5F" w:rsidRDefault="00287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5F" w:rsidRDefault="00287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89"/>
    <w:rsid w:val="001836C8"/>
    <w:rsid w:val="00287EF7"/>
    <w:rsid w:val="00386589"/>
    <w:rsid w:val="004658D7"/>
    <w:rsid w:val="004E1F04"/>
    <w:rsid w:val="00A4516C"/>
    <w:rsid w:val="00BA02F7"/>
    <w:rsid w:val="00CB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DC696"/>
  <w15:chartTrackingRefBased/>
  <w15:docId w15:val="{0284FB2A-51FA-4794-9ABD-9330D84D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589"/>
  </w:style>
  <w:style w:type="paragraph" w:styleId="Footer">
    <w:name w:val="footer"/>
    <w:basedOn w:val="Normal"/>
    <w:link w:val="FooterChar"/>
    <w:uiPriority w:val="99"/>
    <w:unhideWhenUsed/>
    <w:rsid w:val="0038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589"/>
  </w:style>
  <w:style w:type="character" w:styleId="Hyperlink">
    <w:name w:val="Hyperlink"/>
    <w:basedOn w:val="DefaultParagraphFont"/>
    <w:uiPriority w:val="99"/>
    <w:unhideWhenUsed/>
    <w:rsid w:val="00386589"/>
    <w:rPr>
      <w:color w:val="0563C1" w:themeColor="hyperlink"/>
      <w:u w:val="single"/>
    </w:rPr>
  </w:style>
  <w:style w:type="character" w:styleId="FollowedHyperlink">
    <w:name w:val="FollowedHyperlink"/>
    <w:basedOn w:val="DefaultParagraphFont"/>
    <w:uiPriority w:val="99"/>
    <w:semiHidden/>
    <w:unhideWhenUsed/>
    <w:rsid w:val="00183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PExecutiveDirector@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EB811-BA94-45DA-A722-C5214F61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Nicole (Kentucky Horse Park)</dc:creator>
  <cp:keywords/>
  <dc:description/>
  <cp:lastModifiedBy>Rivera, Nicole (Kentucky Horse Park)</cp:lastModifiedBy>
  <cp:revision>4</cp:revision>
  <dcterms:created xsi:type="dcterms:W3CDTF">2021-06-10T12:53:00Z</dcterms:created>
  <dcterms:modified xsi:type="dcterms:W3CDTF">2021-06-10T13:35:00Z</dcterms:modified>
</cp:coreProperties>
</file>